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2A6A2700" w14:textId="77777777" w:rsidR="006869C2" w:rsidRPr="006869C2" w:rsidRDefault="006869C2" w:rsidP="00C91DE9">
      <w:pPr>
        <w:pStyle w:val="Zkladntext3"/>
        <w:spacing w:line="264" w:lineRule="auto"/>
        <w:jc w:val="center"/>
        <w:rPr>
          <w:rFonts w:ascii="Arial" w:hAnsi="Arial" w:cs="Arial"/>
          <w:sz w:val="28"/>
          <w:szCs w:val="28"/>
        </w:rPr>
      </w:pPr>
      <w:r w:rsidRPr="006869C2">
        <w:rPr>
          <w:rFonts w:ascii="Arial" w:hAnsi="Arial" w:cs="Arial"/>
          <w:b/>
          <w:sz w:val="28"/>
          <w:szCs w:val="28"/>
        </w:rPr>
        <w:t>III/3489 Lípa - průtah, PD</w:t>
      </w:r>
      <w:r w:rsidRPr="006869C2">
        <w:rPr>
          <w:rFonts w:ascii="Arial" w:hAnsi="Arial" w:cs="Arial"/>
          <w:sz w:val="28"/>
          <w:szCs w:val="28"/>
        </w:rPr>
        <w:t xml:space="preserve"> </w:t>
      </w:r>
    </w:p>
    <w:p w14:paraId="7F4E7F80" w14:textId="266C78FC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</w:t>
      </w:r>
      <w:r w:rsidR="002227A1">
        <w:rPr>
          <w:rFonts w:ascii="Arial" w:hAnsi="Arial" w:cs="Arial"/>
          <w:sz w:val="22"/>
          <w:szCs w:val="22"/>
        </w:rPr>
        <w:t xml:space="preserve">   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77777777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40730664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17C8FB67" w14:textId="0B637A0B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6869C2">
        <w:rPr>
          <w:rFonts w:ascii="Arial" w:eastAsia="MS Mincho" w:hAnsi="Arial" w:cs="Arial"/>
          <w:sz w:val="22"/>
          <w:szCs w:val="22"/>
        </w:rPr>
        <w:t>Ing. Irena Šedová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CF664E">
        <w:rPr>
          <w:rFonts w:ascii="Arial" w:eastAsia="MS Mincho" w:hAnsi="Arial" w:cs="Arial"/>
          <w:sz w:val="22"/>
          <w:szCs w:val="22"/>
        </w:rPr>
        <w:t>Stanislav Juránek</w:t>
      </w:r>
    </w:p>
    <w:p w14:paraId="1461666D" w14:textId="5A20860E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6869C2">
        <w:rPr>
          <w:rFonts w:ascii="Arial" w:hAnsi="Arial" w:cs="Arial"/>
          <w:sz w:val="22"/>
          <w:szCs w:val="22"/>
        </w:rPr>
        <w:t xml:space="preserve"> a. s.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D4795F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FBE116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6C0089AA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6869C2" w:rsidRPr="006869C2">
        <w:rPr>
          <w:rFonts w:ascii="Arial" w:hAnsi="Arial" w:cs="Arial"/>
          <w:b/>
          <w:sz w:val="22"/>
          <w:szCs w:val="22"/>
        </w:rPr>
        <w:t>III/3489 Lípa - průtah, 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4198F078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společné územní a stavební povolení (dále jen „DUSP“), včetně zajištění společného územního a stavebního povolení (dále jen „SP“), zpracování projektové dokumentace pro provádění stavby (dále jen „PDPS“) vč. soupisu prací a rozpočtu na akci </w:t>
      </w:r>
      <w:r w:rsidR="006869C2" w:rsidRPr="00757B2A">
        <w:rPr>
          <w:rFonts w:ascii="Arial" w:hAnsi="Arial" w:cs="Arial"/>
          <w:sz w:val="22"/>
          <w:szCs w:val="22"/>
        </w:rPr>
        <w:t>III/3489 Lípa - průtah</w:t>
      </w:r>
      <w:r w:rsidR="006869C2" w:rsidRPr="007C320C">
        <w:rPr>
          <w:rFonts w:ascii="Arial" w:hAnsi="Arial" w:cs="Arial"/>
          <w:sz w:val="22"/>
          <w:szCs w:val="22"/>
        </w:rPr>
        <w:t>.</w:t>
      </w:r>
    </w:p>
    <w:p w14:paraId="4B7F77FE" w14:textId="6795702D" w:rsidR="006869C2" w:rsidRDefault="006869C2" w:rsidP="00D641A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232EE">
        <w:rPr>
          <w:rFonts w:ascii="Arial" w:hAnsi="Arial" w:cs="Arial"/>
          <w:sz w:val="22"/>
          <w:szCs w:val="22"/>
        </w:rPr>
        <w:lastRenderedPageBreak/>
        <w:t xml:space="preserve">Jedná se o rekonstrukci průtahu silnice III/3489 Lípa vč. odvodnění ve stávajícím šířkovém uspořádání průtahu (mezi uličními čarami) obce Lípa. Úsek začíná od křižovatky se silnicí III/34811 v km 5,468, prochází průtahem obce Lípa a končí před železničním přejezdem v km 6,400 (provozní staničení). Celková délka opravy silnice je </w:t>
      </w:r>
      <w:r>
        <w:rPr>
          <w:rFonts w:ascii="Arial" w:hAnsi="Arial" w:cs="Arial"/>
          <w:sz w:val="22"/>
          <w:szCs w:val="22"/>
        </w:rPr>
        <w:t xml:space="preserve">cca </w:t>
      </w:r>
      <w:r w:rsidRPr="002232EE">
        <w:rPr>
          <w:rFonts w:ascii="Arial" w:hAnsi="Arial" w:cs="Arial"/>
          <w:sz w:val="22"/>
          <w:szCs w:val="22"/>
        </w:rPr>
        <w:t>93</w:t>
      </w:r>
      <w:r>
        <w:rPr>
          <w:rFonts w:ascii="Arial" w:hAnsi="Arial" w:cs="Arial"/>
          <w:sz w:val="22"/>
          <w:szCs w:val="22"/>
        </w:rPr>
        <w:t>5</w:t>
      </w:r>
      <w:r w:rsidRPr="002232EE">
        <w:rPr>
          <w:rFonts w:ascii="Arial" w:hAnsi="Arial" w:cs="Arial"/>
          <w:sz w:val="22"/>
          <w:szCs w:val="22"/>
        </w:rPr>
        <w:t xml:space="preserve"> m. Průměrná šířka silnice je 6 – 6,5 m. Stávající povrch silnice je částečně z asfaltového betonu a částečně z penetračního makadamu, vykazuje četné poruchy</w:t>
      </w:r>
      <w:r>
        <w:rPr>
          <w:rFonts w:ascii="Arial" w:hAnsi="Arial" w:cs="Arial"/>
          <w:sz w:val="22"/>
          <w:szCs w:val="22"/>
        </w:rPr>
        <w:t>,</w:t>
      </w:r>
      <w:r w:rsidRPr="002232EE">
        <w:rPr>
          <w:rFonts w:ascii="Arial" w:hAnsi="Arial" w:cs="Arial"/>
          <w:sz w:val="22"/>
          <w:szCs w:val="22"/>
        </w:rPr>
        <w:t xml:space="preserve"> jako jsou podélné a příčné trhliny, výtluky a deformace. Únosnost vozovky je převážně na nízké úrovni.</w:t>
      </w:r>
    </w:p>
    <w:p w14:paraId="77D9EDCB" w14:textId="4CBB60DA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77777777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45A0D04A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146/2008 Sb., o rozsahu </w:t>
      </w:r>
      <w:r w:rsidR="00515D64">
        <w:rPr>
          <w:rFonts w:ascii="Arial" w:hAnsi="Arial" w:cs="Arial"/>
          <w:sz w:val="22"/>
          <w:szCs w:val="22"/>
        </w:rPr>
        <w:br/>
      </w:r>
      <w:r w:rsidR="000B3365" w:rsidRPr="000B3365">
        <w:rPr>
          <w:rFonts w:ascii="Arial" w:hAnsi="Arial" w:cs="Arial"/>
          <w:sz w:val="22"/>
          <w:szCs w:val="22"/>
        </w:rPr>
        <w:t>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</w:t>
      </w:r>
      <w:r w:rsidR="00515D64">
        <w:rPr>
          <w:rFonts w:ascii="Arial" w:hAnsi="Arial" w:cs="Arial"/>
          <w:sz w:val="22"/>
          <w:szCs w:val="22"/>
        </w:rPr>
        <w:br/>
      </w:r>
      <w:r w:rsidR="004354F6">
        <w:rPr>
          <w:rFonts w:ascii="Arial" w:hAnsi="Arial" w:cs="Arial"/>
          <w:sz w:val="22"/>
          <w:szCs w:val="22"/>
        </w:rPr>
        <w:t>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6B6A5C98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043D699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4307CB0C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2ECF7D5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DUSP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69C71B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</w:t>
      </w:r>
    </w:p>
    <w:p w14:paraId="665D6BBD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28FB30F7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 w:rsidRPr="00A13731">
        <w:rPr>
          <w:rFonts w:ascii="Arial" w:hAnsi="Arial" w:cs="Arial"/>
          <w:b/>
          <w:bCs/>
          <w:sz w:val="22"/>
          <w:szCs w:val="22"/>
        </w:rPr>
        <w:t>(budou navrženy varianty a prověřena možnost studené recyklace)</w:t>
      </w:r>
      <w:r>
        <w:rPr>
          <w:rFonts w:ascii="Arial" w:hAnsi="Arial" w:cs="Arial"/>
          <w:bCs/>
          <w:sz w:val="22"/>
          <w:szCs w:val="22"/>
        </w:rPr>
        <w:t>,</w:t>
      </w:r>
    </w:p>
    <w:p w14:paraId="47923E8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14:paraId="5074E5B4" w14:textId="7459D591" w:rsidR="00BF4BA2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provedení jádrových vývrtů, sond: po </w:t>
      </w:r>
      <w:r w:rsidR="00D641A8">
        <w:t>10</w:t>
      </w:r>
      <w:r w:rsidRPr="00762347">
        <w:t>0 m</w:t>
      </w:r>
    </w:p>
    <w:p w14:paraId="2F9D1A7C" w14:textId="0303C888" w:rsidR="0062578B" w:rsidRPr="00762347" w:rsidRDefault="0062578B" w:rsidP="00BF4BA2">
      <w:pPr>
        <w:pStyle w:val="bntext30"/>
        <w:numPr>
          <w:ilvl w:val="0"/>
          <w:numId w:val="33"/>
        </w:numPr>
      </w:pPr>
      <w:r>
        <w:t>provedení vrtané (kopané) hloubkové sondy v četnosti min. 1x/</w:t>
      </w:r>
      <w:r w:rsidR="00D641A8">
        <w:t>500 m</w:t>
      </w:r>
    </w:p>
    <w:p w14:paraId="390DD6B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14:paraId="62F247B9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14:paraId="03B674FA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14:paraId="09B25C76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lastRenderedPageBreak/>
        <w:t>skladba konstrukčních vrstev vozovky</w:t>
      </w:r>
    </w:p>
    <w:p w14:paraId="7C55368C" w14:textId="01A4835C" w:rsidR="00433E9A" w:rsidRPr="00D641A8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14:paraId="0A28EE32" w14:textId="77777777" w:rsidR="00433E9A" w:rsidRDefault="00433E9A" w:rsidP="00BF4BA2">
      <w:pPr>
        <w:jc w:val="both"/>
        <w:rPr>
          <w:rFonts w:ascii="Arial" w:hAnsi="Arial" w:cs="Arial"/>
          <w:sz w:val="22"/>
          <w:szCs w:val="22"/>
        </w:rPr>
      </w:pPr>
    </w:p>
    <w:p w14:paraId="67524FE1" w14:textId="7B807582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5BCF5968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14:paraId="3CA5CF7C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14:paraId="4015A6AE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14:paraId="19A84ADD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14:paraId="684CB81B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způsobu a technologie opravy (dle stanovení dopravního zatížení) TP 170 </w:t>
      </w:r>
    </w:p>
    <w:p w14:paraId="623FCA02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707464C4" w:rsidR="00BF4BA2" w:rsidRPr="00762347" w:rsidRDefault="00BF4BA2" w:rsidP="00D641A8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Zpráva o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provedeném</w:t>
      </w:r>
      <w:r>
        <w:rPr>
          <w:rFonts w:ascii="Arial" w:hAnsi="Arial" w:cs="Arial"/>
          <w:sz w:val="22"/>
          <w:szCs w:val="22"/>
        </w:rPr>
        <w:t xml:space="preserve"> </w:t>
      </w:r>
      <w:r w:rsidR="00D641A8">
        <w:rPr>
          <w:rFonts w:ascii="Arial" w:hAnsi="Arial" w:cs="Arial"/>
          <w:sz w:val="22"/>
          <w:szCs w:val="22"/>
        </w:rPr>
        <w:t xml:space="preserve">diagnostickém </w:t>
      </w:r>
      <w:r w:rsidRPr="00762347">
        <w:rPr>
          <w:rFonts w:ascii="Arial" w:hAnsi="Arial" w:cs="Arial"/>
          <w:sz w:val="22"/>
          <w:szCs w:val="22"/>
        </w:rPr>
        <w:t>průzkumu bude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předána </w:t>
      </w:r>
      <w:r w:rsidR="00CC18A7">
        <w:rPr>
          <w:rFonts w:ascii="Arial" w:hAnsi="Arial" w:cs="Arial"/>
          <w:sz w:val="22"/>
          <w:szCs w:val="22"/>
        </w:rPr>
        <w:t>O</w:t>
      </w:r>
      <w:r w:rsidR="00D641A8">
        <w:rPr>
          <w:rFonts w:ascii="Arial" w:hAnsi="Arial" w:cs="Arial"/>
          <w:sz w:val="22"/>
          <w:szCs w:val="22"/>
        </w:rPr>
        <w:t xml:space="preserve">bjednateli </w:t>
      </w:r>
      <w:r w:rsidRPr="00762347">
        <w:rPr>
          <w:rFonts w:ascii="Arial" w:hAnsi="Arial" w:cs="Arial"/>
          <w:sz w:val="22"/>
          <w:szCs w:val="22"/>
        </w:rPr>
        <w:t xml:space="preserve">ve </w:t>
      </w:r>
      <w:r w:rsidR="00D641A8">
        <w:rPr>
          <w:rFonts w:ascii="Arial" w:hAnsi="Arial" w:cs="Arial"/>
          <w:sz w:val="22"/>
          <w:szCs w:val="22"/>
        </w:rPr>
        <w:t>třech</w:t>
      </w:r>
      <w:r w:rsidRPr="00762347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vyhotoveních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podoby)</w:t>
      </w:r>
      <w:r>
        <w:rPr>
          <w:rFonts w:ascii="Arial" w:hAnsi="Arial" w:cs="Arial"/>
          <w:sz w:val="22"/>
          <w:szCs w:val="22"/>
        </w:rPr>
        <w:t>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77777777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8618F3F" w14:textId="011FB354" w:rsidR="00BF4BA2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64518B21" w14:textId="77777777" w:rsidR="00815A97" w:rsidRPr="00815A97" w:rsidRDefault="00815A97" w:rsidP="00815A97">
      <w:pPr>
        <w:pStyle w:val="Odstavecseseznamem"/>
        <w:numPr>
          <w:ilvl w:val="1"/>
          <w:numId w:val="28"/>
        </w:numPr>
        <w:spacing w:line="252" w:lineRule="auto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815A97">
        <w:rPr>
          <w:rFonts w:ascii="Arial" w:hAnsi="Arial" w:cs="Arial"/>
          <w:spacing w:val="-4"/>
          <w:sz w:val="22"/>
          <w:szCs w:val="22"/>
          <w:lang w:eastAsia="en-US"/>
        </w:rPr>
        <w:t>Zajištění souhlasu s vynětím pozemků trvale dotčených stavbou silnice ze ZPF a PUPFL včetně zpracování Pedologického průzkumu</w:t>
      </w:r>
    </w:p>
    <w:p w14:paraId="27534B47" w14:textId="77777777" w:rsidR="00815A97" w:rsidRPr="00815A97" w:rsidRDefault="00815A97" w:rsidP="00815A97">
      <w:pPr>
        <w:pStyle w:val="Odstavecseseznamem"/>
        <w:numPr>
          <w:ilvl w:val="1"/>
          <w:numId w:val="28"/>
        </w:numPr>
        <w:spacing w:line="252" w:lineRule="auto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815A97">
        <w:rPr>
          <w:rFonts w:ascii="Arial" w:hAnsi="Arial" w:cs="Arial"/>
          <w:spacing w:val="-4"/>
          <w:sz w:val="22"/>
          <w:szCs w:val="22"/>
          <w:lang w:eastAsia="en-US"/>
        </w:rPr>
        <w:t>Zajištění souhlasu s dočasným vynětím pozemků dočasného záboru ze ZPF</w:t>
      </w:r>
    </w:p>
    <w:p w14:paraId="417BB7E9" w14:textId="77777777" w:rsidR="00815A97" w:rsidRPr="00815A97" w:rsidRDefault="00815A97" w:rsidP="00815A97">
      <w:pPr>
        <w:pStyle w:val="Odstavecseseznamem"/>
        <w:numPr>
          <w:ilvl w:val="1"/>
          <w:numId w:val="28"/>
        </w:numPr>
        <w:spacing w:line="252" w:lineRule="auto"/>
        <w:jc w:val="both"/>
        <w:rPr>
          <w:rFonts w:ascii="Arial" w:hAnsi="Arial" w:cs="Arial"/>
          <w:spacing w:val="-4"/>
          <w:sz w:val="22"/>
          <w:szCs w:val="22"/>
          <w:lang w:eastAsia="en-US"/>
        </w:rPr>
      </w:pPr>
      <w:r w:rsidRPr="00815A97">
        <w:rPr>
          <w:rFonts w:ascii="Arial" w:hAnsi="Arial" w:cs="Arial"/>
          <w:spacing w:val="-4"/>
          <w:sz w:val="22"/>
          <w:szCs w:val="22"/>
          <w:lang w:eastAsia="en-US"/>
        </w:rPr>
        <w:t>Součinnost zhotovitele při jednáních s vlastníky dotčených pozemků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77777777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1543F7E8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BOZP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A13731">
        <w:rPr>
          <w:rFonts w:ascii="Arial" w:hAnsi="Arial" w:cs="Arial"/>
          <w:bCs/>
          <w:sz w:val="22"/>
          <w:szCs w:val="22"/>
        </w:rPr>
        <w:t xml:space="preserve">ve fázi přípravy </w:t>
      </w:r>
      <w:r>
        <w:rPr>
          <w:rFonts w:ascii="Arial" w:hAnsi="Arial" w:cs="Arial"/>
          <w:bCs/>
          <w:sz w:val="22"/>
          <w:szCs w:val="22"/>
        </w:rPr>
        <w:t>potvrzený koordinátorem BOZP</w:t>
      </w:r>
    </w:p>
    <w:p w14:paraId="24EB8CFD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77777777" w:rsidR="00FA4E4C" w:rsidRPr="00BC7036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7A0C6E70" w14:textId="7B046BBD" w:rsidR="00A13731" w:rsidRPr="00815A97" w:rsidRDefault="00FA4E4C" w:rsidP="00815A9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34DB0ADE" w:rsidR="004370F9" w:rsidRP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tel.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</w:t>
      </w:r>
      <w:r>
        <w:rPr>
          <w:rFonts w:ascii="Arial" w:hAnsi="Arial" w:cs="Arial"/>
          <w:bCs/>
          <w:sz w:val="22"/>
          <w:szCs w:val="22"/>
        </w:rPr>
        <w:t xml:space="preserve">. Uzavřením této smlouvy je uvedená osoba jmenována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7A784EF5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479F766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3C3106E7" w14:textId="77777777" w:rsidR="002C09FD" w:rsidRPr="00FC5954" w:rsidRDefault="002C09FD" w:rsidP="002C09FD">
      <w:pPr>
        <w:pStyle w:val="4seznam"/>
        <w:numPr>
          <w:ilvl w:val="3"/>
          <w:numId w:val="42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všeobecné položky (objekt rozpočtu)</w:t>
      </w:r>
    </w:p>
    <w:p w14:paraId="3FE2A323" w14:textId="77777777" w:rsidR="002C09FD" w:rsidRPr="00FC5954" w:rsidRDefault="002C09FD" w:rsidP="002C09FD">
      <w:pPr>
        <w:pStyle w:val="4seznam"/>
        <w:numPr>
          <w:ilvl w:val="3"/>
          <w:numId w:val="42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rekonstrukce silnice III/</w:t>
      </w:r>
      <w:r>
        <w:rPr>
          <w:rFonts w:ascii="Arial" w:hAnsi="Arial" w:cs="Arial"/>
        </w:rPr>
        <w:t>3489</w:t>
      </w:r>
      <w:r w:rsidRPr="00FC5954">
        <w:rPr>
          <w:rFonts w:ascii="Arial" w:hAnsi="Arial" w:cs="Arial"/>
        </w:rPr>
        <w:t xml:space="preserve"> </w:t>
      </w:r>
    </w:p>
    <w:p w14:paraId="749939AC" w14:textId="77777777" w:rsidR="002C09FD" w:rsidRDefault="002C09FD" w:rsidP="002C09FD">
      <w:pPr>
        <w:pStyle w:val="4seznam"/>
        <w:numPr>
          <w:ilvl w:val="3"/>
          <w:numId w:val="42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napojení, sjezdy</w:t>
      </w:r>
    </w:p>
    <w:p w14:paraId="35467206" w14:textId="77777777" w:rsidR="002C09FD" w:rsidRPr="00FC5954" w:rsidRDefault="002C09FD" w:rsidP="002C09FD">
      <w:pPr>
        <w:pStyle w:val="4seznam"/>
        <w:numPr>
          <w:ilvl w:val="3"/>
          <w:numId w:val="42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úpravy křižovatek</w:t>
      </w:r>
    </w:p>
    <w:p w14:paraId="6A911171" w14:textId="77777777" w:rsidR="002C09FD" w:rsidRPr="00FC5954" w:rsidRDefault="002C09FD" w:rsidP="002C09FD">
      <w:pPr>
        <w:pStyle w:val="4seznam"/>
        <w:numPr>
          <w:ilvl w:val="3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případné </w:t>
      </w:r>
      <w:r w:rsidRPr="00FC5954">
        <w:rPr>
          <w:rFonts w:ascii="Arial" w:hAnsi="Arial" w:cs="Arial"/>
        </w:rPr>
        <w:t>přeložky inženýrských sítí</w:t>
      </w:r>
    </w:p>
    <w:p w14:paraId="5A56FDE8" w14:textId="77777777" w:rsidR="002C09FD" w:rsidRDefault="002C09FD" w:rsidP="002C09FD">
      <w:pPr>
        <w:pStyle w:val="4seznam"/>
        <w:numPr>
          <w:ilvl w:val="3"/>
          <w:numId w:val="42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lastRenderedPageBreak/>
        <w:t>odvodnění komunikací</w:t>
      </w:r>
      <w:r>
        <w:rPr>
          <w:rFonts w:ascii="Arial" w:hAnsi="Arial" w:cs="Arial"/>
        </w:rPr>
        <w:t xml:space="preserve"> vč. návrhu nové dešťové kanalizace</w:t>
      </w:r>
    </w:p>
    <w:p w14:paraId="56578FA9" w14:textId="77777777" w:rsidR="002C09FD" w:rsidRPr="00FC5954" w:rsidRDefault="002C09FD" w:rsidP="002C09FD">
      <w:pPr>
        <w:pStyle w:val="4seznam"/>
        <w:numPr>
          <w:ilvl w:val="3"/>
          <w:numId w:val="42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přechodné dopravní značení </w:t>
      </w:r>
    </w:p>
    <w:p w14:paraId="782F3330" w14:textId="77777777" w:rsidR="002C09FD" w:rsidRPr="00FC5954" w:rsidRDefault="002C09FD" w:rsidP="002C09FD">
      <w:pPr>
        <w:pStyle w:val="4seznam"/>
        <w:numPr>
          <w:ilvl w:val="3"/>
          <w:numId w:val="42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trvalé dopravní značení </w:t>
      </w:r>
    </w:p>
    <w:p w14:paraId="59770E3E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C565E1C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územního a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386522CD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AF4E904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09C106D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3E2EF47F" w14:textId="54591CBF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A4E4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77777777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společného územního a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7777777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1B743F">
        <w:rPr>
          <w:rFonts w:ascii="Arial" w:hAnsi="Arial" w:cs="Arial"/>
          <w:spacing w:val="-4"/>
          <w:sz w:val="22"/>
          <w:szCs w:val="22"/>
        </w:rPr>
        <w:t xml:space="preserve">společného územního a stavebního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</w:rPr>
        <w:t>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6FC597FC" w:rsidR="00975028" w:rsidRPr="004E0CEA" w:rsidRDefault="00E00FCC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A0233B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5B6B62B4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 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lastRenderedPageBreak/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5492926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3D77E430" w14:textId="3C51F0B8" w:rsidR="007A4C88" w:rsidRPr="00C91252" w:rsidRDefault="007A4C88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7B8C450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17E844DE" w:rsidR="00E4308E" w:rsidRPr="00675A6F" w:rsidRDefault="007C67A8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s </w:t>
      </w:r>
      <w:r w:rsidR="00DC4CCA" w:rsidRPr="00DC4CCA">
        <w:rPr>
          <w:rFonts w:ascii="Arial" w:hAnsi="Arial" w:cs="Arial"/>
          <w:bCs/>
          <w:sz w:val="22"/>
          <w:szCs w:val="22"/>
        </w:rPr>
        <w:t>Autorizační</w:t>
      </w:r>
      <w:r w:rsidR="00DC4CCA">
        <w:rPr>
          <w:rFonts w:ascii="Arial" w:hAnsi="Arial" w:cs="Arial"/>
          <w:bCs/>
          <w:sz w:val="22"/>
          <w:szCs w:val="22"/>
        </w:rPr>
        <w:t>m</w:t>
      </w:r>
      <w:r w:rsidR="00DC4CCA" w:rsidRPr="00DC4CCA">
        <w:rPr>
          <w:rFonts w:ascii="Arial" w:hAnsi="Arial" w:cs="Arial"/>
          <w:bCs/>
          <w:sz w:val="22"/>
          <w:szCs w:val="22"/>
        </w:rPr>
        <w:t xml:space="preserve"> zákon</w:t>
      </w:r>
      <w:r w:rsidR="00DC4CCA">
        <w:rPr>
          <w:rFonts w:ascii="Arial" w:hAnsi="Arial" w:cs="Arial"/>
          <w:bCs/>
          <w:sz w:val="22"/>
          <w:szCs w:val="22"/>
        </w:rPr>
        <w:t>em</w:t>
      </w:r>
      <w:r w:rsidR="00DC4CCA" w:rsidRPr="00DC4CCA">
        <w:rPr>
          <w:rFonts w:ascii="Arial" w:hAnsi="Arial" w:cs="Arial"/>
          <w:bCs/>
          <w:sz w:val="22"/>
          <w:szCs w:val="22"/>
        </w:rPr>
        <w:t xml:space="preserve"> č. 360/1992 Sb.</w:t>
      </w:r>
      <w:r w:rsidR="00DC4CCA">
        <w:rPr>
          <w:rFonts w:ascii="Arial" w:hAnsi="Arial" w:cs="Arial"/>
          <w:bCs/>
          <w:sz w:val="22"/>
          <w:szCs w:val="22"/>
        </w:rPr>
        <w:t>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3B896661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lastRenderedPageBreak/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515D64">
        <w:rPr>
          <w:rFonts w:ascii="Arial" w:hAnsi="Arial" w:cs="Arial"/>
          <w:sz w:val="22"/>
          <w:szCs w:val="22"/>
        </w:rPr>
        <w:t xml:space="preserve">společným územním a </w:t>
      </w:r>
      <w:r w:rsidRPr="00F74F1B">
        <w:rPr>
          <w:rFonts w:ascii="Arial" w:hAnsi="Arial" w:cs="Arial"/>
          <w:sz w:val="22"/>
          <w:szCs w:val="22"/>
        </w:rPr>
        <w:t>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123003A0" w14:textId="77777777" w:rsidR="005D65E0" w:rsidRPr="00E80ABA" w:rsidRDefault="005D65E0" w:rsidP="00E80AB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61089959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243D64" w:rsidRPr="00E80ABA">
        <w:rPr>
          <w:rFonts w:ascii="Arial" w:hAnsi="Arial" w:cs="Arial"/>
          <w:sz w:val="22"/>
          <w:szCs w:val="22"/>
        </w:rPr>
        <w:t>3</w:t>
      </w:r>
      <w:r w:rsidR="00B9439D">
        <w:rPr>
          <w:rFonts w:ascii="Arial" w:hAnsi="Arial" w:cs="Arial"/>
          <w:sz w:val="22"/>
          <w:szCs w:val="22"/>
        </w:rPr>
        <w:t>5</w:t>
      </w:r>
      <w:r w:rsidR="00EB1D6F" w:rsidRPr="00E80ABA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E80ABA">
        <w:rPr>
          <w:rFonts w:ascii="Arial" w:hAnsi="Arial" w:cs="Arial"/>
          <w:sz w:val="22"/>
          <w:szCs w:val="22"/>
        </w:rPr>
        <w:t xml:space="preserve"> AD </w:t>
      </w:r>
      <w:r w:rsidR="00C87BC5" w:rsidRPr="00E80ABA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E80ABA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E80ABA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E80ABA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E80ABA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E80ABA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E80ABA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77777777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AD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77777777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AD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lastRenderedPageBreak/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</w:t>
      </w:r>
      <w:r w:rsidR="00082501" w:rsidRPr="008409E7">
        <w:rPr>
          <w:rFonts w:ascii="Arial" w:hAnsi="Arial" w:cs="Arial"/>
          <w:sz w:val="22"/>
          <w:szCs w:val="22"/>
          <w:lang w:eastAsia="ar-SA"/>
        </w:rPr>
        <w:t>U</w:t>
      </w:r>
      <w:r w:rsidRPr="008409E7">
        <w:rPr>
          <w:rFonts w:ascii="Arial" w:hAnsi="Arial" w:cs="Arial"/>
          <w:sz w:val="22"/>
          <w:szCs w:val="22"/>
          <w:lang w:eastAsia="ar-SA"/>
        </w:rPr>
        <w:t>SP, PDPS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15D64">
        <w:rPr>
          <w:rFonts w:ascii="Arial" w:hAnsi="Arial" w:cs="Arial"/>
          <w:sz w:val="22"/>
          <w:szCs w:val="22"/>
          <w:lang w:eastAsia="ar-SA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  <w:lang w:eastAsia="ar-SA"/>
        </w:rPr>
        <w:t>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57F1B78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C00973">
        <w:rPr>
          <w:rFonts w:ascii="Arial" w:hAnsi="Arial" w:cs="Arial"/>
          <w:sz w:val="22"/>
          <w:szCs w:val="22"/>
          <w:lang w:val="pl-PL"/>
        </w:rPr>
        <w:t>31</w:t>
      </w:r>
      <w:r w:rsidR="004630B0">
        <w:rPr>
          <w:rFonts w:ascii="Arial" w:hAnsi="Arial" w:cs="Arial"/>
          <w:sz w:val="22"/>
          <w:szCs w:val="22"/>
          <w:lang w:val="pl-PL"/>
        </w:rPr>
        <w:t xml:space="preserve">. </w:t>
      </w:r>
      <w:r w:rsidR="005A469F">
        <w:rPr>
          <w:rFonts w:ascii="Arial" w:hAnsi="Arial" w:cs="Arial"/>
          <w:sz w:val="22"/>
          <w:szCs w:val="22"/>
          <w:lang w:val="pl-PL"/>
        </w:rPr>
        <w:t>7</w:t>
      </w:r>
      <w:r w:rsidR="004630B0">
        <w:rPr>
          <w:rFonts w:ascii="Arial" w:hAnsi="Arial" w:cs="Arial"/>
          <w:sz w:val="22"/>
          <w:szCs w:val="22"/>
          <w:lang w:val="pl-PL"/>
        </w:rPr>
        <w:t>. 202</w:t>
      </w:r>
      <w:r w:rsidR="005A469F">
        <w:rPr>
          <w:rFonts w:ascii="Arial" w:hAnsi="Arial" w:cs="Arial"/>
          <w:sz w:val="22"/>
          <w:szCs w:val="22"/>
          <w:lang w:val="pl-PL"/>
        </w:rPr>
        <w:t>3</w:t>
      </w:r>
    </w:p>
    <w:p w14:paraId="7D27DA08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77777777" w:rsidR="00515D64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515D64">
        <w:rPr>
          <w:rFonts w:ascii="Arial" w:hAnsi="Arial" w:cs="Arial"/>
          <w:sz w:val="22"/>
          <w:szCs w:val="22"/>
          <w:lang w:val="pl-PL"/>
        </w:rPr>
        <w:t>společného územního a stavebního povolení</w:t>
      </w:r>
    </w:p>
    <w:p w14:paraId="5E4D3445" w14:textId="02BD5A54"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4630B0">
        <w:rPr>
          <w:rFonts w:ascii="Arial" w:hAnsi="Arial" w:cs="Arial"/>
          <w:sz w:val="22"/>
          <w:szCs w:val="22"/>
          <w:lang w:val="pl-PL"/>
        </w:rPr>
        <w:t xml:space="preserve">do </w:t>
      </w:r>
      <w:r w:rsidR="00ED2584">
        <w:rPr>
          <w:rFonts w:ascii="Arial" w:hAnsi="Arial" w:cs="Arial"/>
          <w:sz w:val="22"/>
          <w:szCs w:val="22"/>
          <w:lang w:val="pl-PL"/>
        </w:rPr>
        <w:t>3 měsíců od zajištění majetkoprávní přípravy</w:t>
      </w:r>
    </w:p>
    <w:p w14:paraId="52DB1880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77777777" w:rsidR="00E51256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PDPS vč. soupisu prací a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6A3E2C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244B4AFC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95404B">
        <w:rPr>
          <w:rFonts w:ascii="Arial" w:hAnsi="Arial" w:cs="Arial"/>
          <w:sz w:val="22"/>
          <w:szCs w:val="22"/>
          <w:lang w:val="pl-PL"/>
        </w:rPr>
        <w:t>c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082501">
        <w:rPr>
          <w:rFonts w:ascii="Arial" w:hAnsi="Arial" w:cs="Arial"/>
          <w:sz w:val="22"/>
          <w:szCs w:val="22"/>
          <w:lang w:val="pl-PL"/>
        </w:rPr>
        <w:t xml:space="preserve">do </w:t>
      </w:r>
      <w:r w:rsidR="00ED2584">
        <w:rPr>
          <w:rFonts w:ascii="Arial" w:hAnsi="Arial" w:cs="Arial"/>
          <w:sz w:val="22"/>
          <w:szCs w:val="22"/>
          <w:lang w:val="pl-PL"/>
        </w:rPr>
        <w:t>dvou měsíců</w:t>
      </w:r>
      <w:r w:rsidR="009C2797">
        <w:rPr>
          <w:rFonts w:ascii="Arial" w:hAnsi="Arial" w:cs="Arial"/>
          <w:sz w:val="22"/>
          <w:szCs w:val="22"/>
          <w:lang w:val="pl-PL"/>
        </w:rPr>
        <w:t xml:space="preserve"> od zajištění pravomocného stavebního povolení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77777777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E51256">
        <w:rPr>
          <w:rFonts w:ascii="Arial" w:hAnsi="Arial" w:cs="Arial"/>
          <w:sz w:val="22"/>
          <w:szCs w:val="22"/>
        </w:rPr>
        <w:t xml:space="preserve">společného </w:t>
      </w:r>
      <w:r w:rsidR="00082501">
        <w:rPr>
          <w:rFonts w:ascii="Arial" w:hAnsi="Arial" w:cs="Arial"/>
          <w:sz w:val="22"/>
          <w:szCs w:val="22"/>
        </w:rPr>
        <w:t>ú</w:t>
      </w:r>
      <w:r w:rsidR="00E51256">
        <w:rPr>
          <w:rFonts w:ascii="Arial" w:hAnsi="Arial" w:cs="Arial"/>
          <w:sz w:val="22"/>
          <w:szCs w:val="22"/>
        </w:rPr>
        <w:t xml:space="preserve">zemního a </w:t>
      </w:r>
      <w:r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="008F23F2">
        <w:rPr>
          <w:rFonts w:ascii="Arial" w:hAnsi="Arial" w:cs="Arial"/>
          <w:spacing w:val="-4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>
        <w:rPr>
          <w:rFonts w:ascii="Arial" w:hAnsi="Arial" w:cs="Arial"/>
          <w:sz w:val="22"/>
          <w:szCs w:val="22"/>
        </w:rPr>
        <w:tab/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lastRenderedPageBreak/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92B5DF0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68CE28AB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AE0AA2">
        <w:rPr>
          <w:rFonts w:ascii="Arial" w:hAnsi="Arial" w:cs="Arial"/>
          <w:sz w:val="22"/>
          <w:szCs w:val="22"/>
        </w:rPr>
        <w:t xml:space="preserve">rozsahu </w:t>
      </w:r>
      <w:r w:rsidR="009C2797" w:rsidRPr="00AE0AA2">
        <w:rPr>
          <w:rFonts w:ascii="Arial" w:hAnsi="Arial" w:cs="Arial"/>
          <w:sz w:val="22"/>
          <w:szCs w:val="22"/>
        </w:rPr>
        <w:t>105</w:t>
      </w:r>
      <w:r w:rsidRPr="00AE0AA2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9C2797">
        <w:rPr>
          <w:rFonts w:ascii="Arial" w:hAnsi="Arial" w:cs="Arial"/>
          <w:sz w:val="22"/>
          <w:szCs w:val="22"/>
        </w:rPr>
        <w:t>5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2F99DB9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DUSP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554382E" w14:textId="77777777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společného územního a 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08407FEC" w14:textId="23B1BEE3"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7777777" w:rsidR="002E57D2" w:rsidRPr="00EF7C96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524BDEC7" w14:textId="77777777" w:rsidR="00433E9A" w:rsidRDefault="00433E9A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BE0A96" w14:textId="05D0ACF8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71435E5C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F16AE76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442FA05C" w14:textId="5B2EEA3B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lastRenderedPageBreak/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DB25EC0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78BE49FE" w14:textId="7C8AAD16" w:rsidR="00E51256" w:rsidRPr="009C2797" w:rsidRDefault="00C4146A" w:rsidP="005A7C0A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9C2797">
        <w:rPr>
          <w:color w:val="auto"/>
        </w:rPr>
        <w:t>Kromě povinných náležito</w:t>
      </w:r>
      <w:r w:rsidR="00DE12ED" w:rsidRPr="009C2797">
        <w:rPr>
          <w:color w:val="auto"/>
        </w:rPr>
        <w:t xml:space="preserve">stí je </w:t>
      </w:r>
      <w:r w:rsidR="004B3CC3" w:rsidRPr="009C2797">
        <w:rPr>
          <w:color w:val="auto"/>
        </w:rPr>
        <w:t>Zhotovitel</w:t>
      </w:r>
      <w:r w:rsidRPr="009C2797">
        <w:rPr>
          <w:color w:val="auto"/>
        </w:rPr>
        <w:t xml:space="preserve"> povinen uvádět v jednotlivých fakturách přesný název akce </w:t>
      </w:r>
      <w:r w:rsidR="009C2797" w:rsidRPr="009C2797">
        <w:rPr>
          <w:b/>
          <w:color w:val="auto"/>
        </w:rPr>
        <w:t>III/3489 Lípa - průtah, PD</w:t>
      </w:r>
      <w:r w:rsidR="00EA626A">
        <w:rPr>
          <w:b/>
          <w:color w:val="auto"/>
        </w:rPr>
        <w:t>.</w:t>
      </w:r>
    </w:p>
    <w:p w14:paraId="0E92BCE7" w14:textId="0DB657C9" w:rsidR="009C2797" w:rsidRPr="009C2797" w:rsidRDefault="009C2797" w:rsidP="009C279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F2AECE0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4EC597FE" w14:textId="77777777" w:rsidR="006C1540" w:rsidRDefault="006C1540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5AD67539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77777777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25120E73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77777777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lastRenderedPageBreak/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0F4876CB" w:rsidR="000537E6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6A02162C" w14:textId="77777777" w:rsidR="00EA626A" w:rsidRPr="001C664A" w:rsidRDefault="00EA62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17D51B0B" w14:textId="505CB48A" w:rsidR="00BB6A0E" w:rsidRPr="009C2797" w:rsidRDefault="004B3CC3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7C2149C5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7312C152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031819CC" w14:textId="77777777" w:rsidR="002129F3" w:rsidRDefault="002129F3" w:rsidP="002129F3">
      <w:pPr>
        <w:pStyle w:val="Odstavecseseznamem"/>
      </w:pPr>
    </w:p>
    <w:p w14:paraId="4EA2606E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65A3414" w14:textId="77777777" w:rsidR="0020723A" w:rsidRDefault="0020723A" w:rsidP="0020723A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603AB83B" w14:textId="77777777" w:rsidR="0093098A" w:rsidRDefault="0093098A" w:rsidP="0093098A">
      <w:pPr>
        <w:pStyle w:val="Odstavecseseznamem"/>
        <w:rPr>
          <w:spacing w:val="-4"/>
        </w:rPr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77777777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E51256">
        <w:rPr>
          <w:rFonts w:eastAsia="MS Mincho"/>
          <w:color w:val="auto"/>
        </w:rPr>
        <w:t xml:space="preserve">společného územního a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</w:t>
      </w:r>
      <w:r w:rsidR="002C1277" w:rsidRPr="001C664A">
        <w:rPr>
          <w:color w:val="auto"/>
        </w:rPr>
        <w:lastRenderedPageBreak/>
        <w:t xml:space="preserve">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1DEC44F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00B58EF4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Tato smlouva </w:t>
      </w:r>
      <w:r w:rsidR="00C45952">
        <w:rPr>
          <w:rFonts w:eastAsia="MS Mincho"/>
          <w:color w:val="auto"/>
        </w:rPr>
        <w:t>je uzavřena</w:t>
      </w:r>
      <w:r w:rsidR="00CE2F39">
        <w:rPr>
          <w:rFonts w:eastAsia="MS Mincho"/>
          <w:color w:val="auto"/>
        </w:rPr>
        <w:t xml:space="preserve"> elektronicky.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527E7163"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B27BEAC" w14:textId="77777777" w:rsidR="00A84F82" w:rsidRDefault="00A84F82" w:rsidP="00A84F82">
      <w:pPr>
        <w:pStyle w:val="Odstavecseseznamem"/>
      </w:pPr>
    </w:p>
    <w:p w14:paraId="3ECAB9A8" w14:textId="38C38EFF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41518FD9" w14:textId="47FCFE6D" w:rsidR="005608A5" w:rsidRPr="00A84F82" w:rsidRDefault="005608A5" w:rsidP="005608A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 xml:space="preserve"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</w:t>
      </w:r>
      <w:r w:rsidRPr="00A84F82">
        <w:rPr>
          <w:color w:val="auto"/>
          <w:spacing w:val="-6"/>
        </w:rPr>
        <w:lastRenderedPageBreak/>
        <w:t>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631DD628" w14:textId="77777777" w:rsidR="00522EB0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B48B8F" w14:textId="77777777"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7F68E3F2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75FDA7A2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7F12F1CC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4D3283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03BB2280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09E3EF41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085E5148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2560E145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  <w:bookmarkStart w:id="0" w:name="_GoBack"/>
      <w:bookmarkEnd w:id="0"/>
    </w:p>
    <w:sectPr w:rsidR="00C4146A" w:rsidRPr="001C664A" w:rsidSect="00FA4E4C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701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74560" w14:textId="77777777" w:rsidR="0008560B" w:rsidRDefault="0008560B">
      <w:r>
        <w:separator/>
      </w:r>
    </w:p>
  </w:endnote>
  <w:endnote w:type="continuationSeparator" w:id="0">
    <w:p w14:paraId="4D1EAE5C" w14:textId="77777777" w:rsidR="0008560B" w:rsidRDefault="0008560B">
      <w:r>
        <w:continuationSeparator/>
      </w:r>
    </w:p>
  </w:endnote>
  <w:endnote w:type="continuationNotice" w:id="1">
    <w:p w14:paraId="6BB6C5B4" w14:textId="77777777" w:rsidR="0008560B" w:rsidRDefault="000856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43B77C57" w:rsidR="006869C2" w:rsidRDefault="006869C2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E0AA2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E0AA2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03EB7D0B" w:rsidR="006869C2" w:rsidRDefault="006869C2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E0AA2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E0AA2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520AE" w14:textId="77777777" w:rsidR="0008560B" w:rsidRDefault="0008560B">
      <w:r>
        <w:separator/>
      </w:r>
    </w:p>
  </w:footnote>
  <w:footnote w:type="continuationSeparator" w:id="0">
    <w:p w14:paraId="61B18A45" w14:textId="77777777" w:rsidR="0008560B" w:rsidRDefault="0008560B">
      <w:r>
        <w:continuationSeparator/>
      </w:r>
    </w:p>
  </w:footnote>
  <w:footnote w:type="continuationNotice" w:id="1">
    <w:p w14:paraId="22876E7F" w14:textId="77777777" w:rsidR="0008560B" w:rsidRDefault="000856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6869C2" w:rsidRPr="00C82BDA" w:rsidRDefault="006869C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6869C2" w:rsidRPr="00C82BDA" w:rsidRDefault="006869C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6869C2" w:rsidRDefault="006869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3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9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9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4"/>
  </w:num>
  <w:num w:numId="2">
    <w:abstractNumId w:val="22"/>
  </w:num>
  <w:num w:numId="3">
    <w:abstractNumId w:val="49"/>
  </w:num>
  <w:num w:numId="4">
    <w:abstractNumId w:val="0"/>
  </w:num>
  <w:num w:numId="5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5"/>
  </w:num>
  <w:num w:numId="8">
    <w:abstractNumId w:val="40"/>
  </w:num>
  <w:num w:numId="9">
    <w:abstractNumId w:val="36"/>
  </w:num>
  <w:num w:numId="10">
    <w:abstractNumId w:val="12"/>
  </w:num>
  <w:num w:numId="11">
    <w:abstractNumId w:val="5"/>
  </w:num>
  <w:num w:numId="12">
    <w:abstractNumId w:val="39"/>
  </w:num>
  <w:num w:numId="13">
    <w:abstractNumId w:val="14"/>
  </w:num>
  <w:num w:numId="14">
    <w:abstractNumId w:val="28"/>
  </w:num>
  <w:num w:numId="15">
    <w:abstractNumId w:val="32"/>
  </w:num>
  <w:num w:numId="16">
    <w:abstractNumId w:val="7"/>
  </w:num>
  <w:num w:numId="17">
    <w:abstractNumId w:val="23"/>
  </w:num>
  <w:num w:numId="18">
    <w:abstractNumId w:val="3"/>
  </w:num>
  <w:num w:numId="19">
    <w:abstractNumId w:val="15"/>
  </w:num>
  <w:num w:numId="20">
    <w:abstractNumId w:val="43"/>
  </w:num>
  <w:num w:numId="21">
    <w:abstractNumId w:val="41"/>
  </w:num>
  <w:num w:numId="22">
    <w:abstractNumId w:val="18"/>
  </w:num>
  <w:num w:numId="23">
    <w:abstractNumId w:val="13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21"/>
  </w:num>
  <w:num w:numId="27">
    <w:abstractNumId w:val="48"/>
  </w:num>
  <w:num w:numId="28">
    <w:abstractNumId w:val="24"/>
  </w:num>
  <w:num w:numId="29">
    <w:abstractNumId w:val="27"/>
  </w:num>
  <w:num w:numId="30">
    <w:abstractNumId w:val="11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7"/>
  </w:num>
  <w:num w:numId="36">
    <w:abstractNumId w:val="8"/>
  </w:num>
  <w:num w:numId="37">
    <w:abstractNumId w:val="34"/>
  </w:num>
  <w:num w:numId="38">
    <w:abstractNumId w:val="42"/>
  </w:num>
  <w:num w:numId="39">
    <w:abstractNumId w:val="19"/>
  </w:num>
  <w:num w:numId="40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26"/>
  </w:num>
  <w:num w:numId="43">
    <w:abstractNumId w:val="9"/>
  </w:num>
  <w:num w:numId="44">
    <w:abstractNumId w:val="6"/>
  </w:num>
  <w:num w:numId="45">
    <w:abstractNumId w:val="33"/>
  </w:num>
  <w:num w:numId="46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408B"/>
    <w:rsid w:val="00055363"/>
    <w:rsid w:val="00066031"/>
    <w:rsid w:val="000673A1"/>
    <w:rsid w:val="0006781B"/>
    <w:rsid w:val="00071177"/>
    <w:rsid w:val="00077D4B"/>
    <w:rsid w:val="00082501"/>
    <w:rsid w:val="0008324D"/>
    <w:rsid w:val="0008560B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348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61B8"/>
    <w:rsid w:val="00107C91"/>
    <w:rsid w:val="0011108D"/>
    <w:rsid w:val="00114A05"/>
    <w:rsid w:val="0011628B"/>
    <w:rsid w:val="001162D3"/>
    <w:rsid w:val="00121D5B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27A1"/>
    <w:rsid w:val="0022365D"/>
    <w:rsid w:val="002251B3"/>
    <w:rsid w:val="002251D3"/>
    <w:rsid w:val="002263A5"/>
    <w:rsid w:val="00231260"/>
    <w:rsid w:val="00231F1F"/>
    <w:rsid w:val="00232FBD"/>
    <w:rsid w:val="00235C04"/>
    <w:rsid w:val="002369A3"/>
    <w:rsid w:val="00240206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09F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BA6"/>
    <w:rsid w:val="004411CC"/>
    <w:rsid w:val="004425CC"/>
    <w:rsid w:val="0044583D"/>
    <w:rsid w:val="00445958"/>
    <w:rsid w:val="00445B23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08A5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978F8"/>
    <w:rsid w:val="005A03FE"/>
    <w:rsid w:val="005A37E3"/>
    <w:rsid w:val="005A469F"/>
    <w:rsid w:val="005A7CB8"/>
    <w:rsid w:val="005B2EDA"/>
    <w:rsid w:val="005B4CA7"/>
    <w:rsid w:val="005B4D8F"/>
    <w:rsid w:val="005B712A"/>
    <w:rsid w:val="005C0A2C"/>
    <w:rsid w:val="005C5101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869C2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15A97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408A"/>
    <w:rsid w:val="008852EC"/>
    <w:rsid w:val="00885E99"/>
    <w:rsid w:val="0088665E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530"/>
    <w:rsid w:val="009C0ED0"/>
    <w:rsid w:val="009C2797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3731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AA2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21E4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39D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41A8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0FCC"/>
    <w:rsid w:val="00E04D1A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88A"/>
    <w:rsid w:val="00E70A62"/>
    <w:rsid w:val="00E7367E"/>
    <w:rsid w:val="00E80ABA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A58FC"/>
    <w:rsid w:val="00EA626A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584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70255-2C6F-4A37-9BFC-41BDF5E6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18</Pages>
  <Words>6660</Words>
  <Characters>40918</Characters>
  <Application>Microsoft Office Word</Application>
  <DocSecurity>0</DocSecurity>
  <Lines>340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5</cp:revision>
  <cp:lastPrinted>2020-01-27T08:54:00Z</cp:lastPrinted>
  <dcterms:created xsi:type="dcterms:W3CDTF">2022-09-21T11:35:00Z</dcterms:created>
  <dcterms:modified xsi:type="dcterms:W3CDTF">2022-09-23T08:26:00Z</dcterms:modified>
</cp:coreProperties>
</file>